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2B21" w14:textId="1C806A21" w:rsidR="00FF1520" w:rsidRDefault="00216468" w:rsidP="0085311D">
      <w:pPr>
        <w:ind w:left="2160" w:firstLine="720"/>
      </w:pPr>
      <w:r>
        <w:t>⁸</w:t>
      </w:r>
    </w:p>
    <w:p w14:paraId="6EA65865" w14:textId="38513BC1" w:rsidR="00FF1520" w:rsidRPr="009A0E3C" w:rsidRDefault="00BF022C" w:rsidP="0085311D">
      <w:pPr>
        <w:ind w:left="2160" w:firstLine="720"/>
        <w:rPr>
          <w:b/>
          <w:bCs/>
        </w:rPr>
      </w:pPr>
      <w:r>
        <w:t>12</w:t>
      </w:r>
      <w:r w:rsidRPr="00BF022C">
        <w:rPr>
          <w:vertAlign w:val="superscript"/>
        </w:rPr>
        <w:t>th</w:t>
      </w:r>
      <w:r>
        <w:t xml:space="preserve"> January 202</w:t>
      </w:r>
      <w:r w:rsidR="00976FD5">
        <w:t>1</w:t>
      </w:r>
    </w:p>
    <w:p w14:paraId="444D4103" w14:textId="62C3D639" w:rsidR="00BF022C" w:rsidRDefault="00BF022C" w:rsidP="0085311D">
      <w:pPr>
        <w:ind w:left="2160" w:firstLine="720"/>
      </w:pPr>
    </w:p>
    <w:p w14:paraId="0DFE2326" w14:textId="29720DCB" w:rsidR="00BF022C" w:rsidRDefault="00BF022C" w:rsidP="0085311D">
      <w:pPr>
        <w:ind w:left="2160" w:firstLine="720"/>
      </w:pPr>
      <w:r>
        <w:t>URGENT NOTICE</w:t>
      </w:r>
    </w:p>
    <w:p w14:paraId="38200661" w14:textId="3FA17953" w:rsidR="00BF022C" w:rsidRPr="009A0E3C" w:rsidRDefault="00BF022C" w:rsidP="0085311D">
      <w:pPr>
        <w:ind w:left="2160" w:firstLine="720"/>
        <w:rPr>
          <w:b/>
          <w:bCs/>
        </w:rPr>
      </w:pPr>
    </w:p>
    <w:p w14:paraId="28861A3D" w14:textId="77777777" w:rsidR="00BF022C" w:rsidRPr="00E44F3F" w:rsidRDefault="00BF022C" w:rsidP="00BF022C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 w:rsidRPr="00E44F3F">
        <w:rPr>
          <w:rFonts w:eastAsia="Times New Roman" w:cs="Arial"/>
          <w:color w:val="222222"/>
          <w:szCs w:val="24"/>
        </w:rPr>
        <w:t>Dear SASCA members</w:t>
      </w:r>
    </w:p>
    <w:p w14:paraId="3BA960B7" w14:textId="77777777" w:rsidR="00BF022C" w:rsidRPr="00E44F3F" w:rsidRDefault="00BF022C" w:rsidP="00BF022C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 w:rsidRPr="00E44F3F">
        <w:rPr>
          <w:rFonts w:eastAsia="Times New Roman" w:cs="Arial"/>
          <w:color w:val="222222"/>
          <w:szCs w:val="24"/>
        </w:rPr>
        <w:t> </w:t>
      </w:r>
    </w:p>
    <w:p w14:paraId="6BF01C0D" w14:textId="73F7B3BB" w:rsidR="00BF022C" w:rsidRDefault="00BF022C" w:rsidP="00BF022C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 w:rsidRPr="00E44F3F">
        <w:rPr>
          <w:rFonts w:eastAsia="Times New Roman" w:cs="Arial"/>
          <w:color w:val="222222"/>
          <w:szCs w:val="24"/>
        </w:rPr>
        <w:t xml:space="preserve">The annual renewal for SASCA membership is now open. Membership renewal is for the new cycle of 12 months which </w:t>
      </w:r>
      <w:r w:rsidR="00F97684">
        <w:rPr>
          <w:rFonts w:eastAsia="Times New Roman" w:cs="Arial"/>
          <w:color w:val="222222"/>
          <w:szCs w:val="24"/>
        </w:rPr>
        <w:t xml:space="preserve">will </w:t>
      </w:r>
      <w:r w:rsidR="008E2517">
        <w:rPr>
          <w:rFonts w:eastAsia="Times New Roman" w:cs="Arial"/>
          <w:color w:val="222222"/>
          <w:szCs w:val="24"/>
        </w:rPr>
        <w:t>commence</w:t>
      </w:r>
      <w:r w:rsidRPr="00E44F3F">
        <w:rPr>
          <w:rFonts w:eastAsia="Times New Roman" w:cs="Arial"/>
          <w:color w:val="222222"/>
          <w:szCs w:val="24"/>
        </w:rPr>
        <w:t xml:space="preserve"> from </w:t>
      </w:r>
      <w:r w:rsidR="003C0507">
        <w:rPr>
          <w:rFonts w:eastAsia="Times New Roman" w:cs="Arial"/>
          <w:color w:val="222222"/>
          <w:szCs w:val="24"/>
        </w:rPr>
        <w:t>13</w:t>
      </w:r>
      <w:r w:rsidR="003C0507" w:rsidRPr="003C0507">
        <w:rPr>
          <w:rFonts w:eastAsia="Times New Roman" w:cs="Arial"/>
          <w:color w:val="222222"/>
          <w:szCs w:val="24"/>
          <w:vertAlign w:val="superscript"/>
        </w:rPr>
        <w:t>th</w:t>
      </w:r>
      <w:r w:rsidR="003C0507">
        <w:rPr>
          <w:rFonts w:eastAsia="Times New Roman" w:cs="Arial"/>
          <w:color w:val="222222"/>
          <w:szCs w:val="24"/>
        </w:rPr>
        <w:t xml:space="preserve"> </w:t>
      </w:r>
      <w:r w:rsidR="0098737F">
        <w:rPr>
          <w:rFonts w:eastAsia="Times New Roman" w:cs="Arial"/>
          <w:color w:val="222222"/>
          <w:szCs w:val="24"/>
        </w:rPr>
        <w:t>December</w:t>
      </w:r>
      <w:r w:rsidRPr="00E44F3F">
        <w:rPr>
          <w:rFonts w:eastAsia="Times New Roman" w:cs="Arial"/>
          <w:color w:val="222222"/>
          <w:szCs w:val="24"/>
        </w:rPr>
        <w:t xml:space="preserve"> – 1</w:t>
      </w:r>
      <w:r w:rsidR="0053478F">
        <w:rPr>
          <w:rFonts w:eastAsia="Times New Roman" w:cs="Arial"/>
          <w:color w:val="222222"/>
          <w:szCs w:val="24"/>
        </w:rPr>
        <w:t>3</w:t>
      </w:r>
      <w:r w:rsidR="0053478F" w:rsidRPr="0053478F">
        <w:rPr>
          <w:rFonts w:eastAsia="Times New Roman" w:cs="Arial"/>
          <w:color w:val="222222"/>
          <w:szCs w:val="24"/>
          <w:vertAlign w:val="superscript"/>
        </w:rPr>
        <w:t>th</w:t>
      </w:r>
      <w:r w:rsidR="0053478F">
        <w:rPr>
          <w:rFonts w:eastAsia="Times New Roman" w:cs="Arial"/>
          <w:color w:val="222222"/>
          <w:szCs w:val="24"/>
        </w:rPr>
        <w:t xml:space="preserve"> December </w:t>
      </w:r>
      <w:r w:rsidRPr="00E44F3F">
        <w:rPr>
          <w:rFonts w:eastAsia="Times New Roman" w:cs="Arial"/>
          <w:color w:val="222222"/>
          <w:szCs w:val="24"/>
        </w:rPr>
        <w:t xml:space="preserve">2021. </w:t>
      </w:r>
    </w:p>
    <w:p w14:paraId="75711B2D" w14:textId="77777777" w:rsidR="00BF022C" w:rsidRDefault="00BF022C" w:rsidP="00BF022C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</w:p>
    <w:p w14:paraId="0F2C8250" w14:textId="6E741C67" w:rsidR="00BF022C" w:rsidRDefault="00BF022C" w:rsidP="00BF022C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>Please be reminded that</w:t>
      </w:r>
      <w:r w:rsidR="00F15172">
        <w:rPr>
          <w:rFonts w:eastAsia="Times New Roman" w:cs="Arial"/>
          <w:color w:val="222222"/>
          <w:szCs w:val="24"/>
        </w:rPr>
        <w:t xml:space="preserve"> only members who are </w:t>
      </w:r>
      <w:r w:rsidR="00F9439C">
        <w:rPr>
          <w:rFonts w:eastAsia="Times New Roman" w:cs="Arial"/>
          <w:color w:val="222222"/>
          <w:szCs w:val="24"/>
        </w:rPr>
        <w:t>in good standing</w:t>
      </w:r>
      <w:r>
        <w:rPr>
          <w:rFonts w:eastAsia="Times New Roman" w:cs="Arial"/>
          <w:color w:val="222222"/>
          <w:szCs w:val="24"/>
        </w:rPr>
        <w:t xml:space="preserve"> </w:t>
      </w:r>
      <w:r w:rsidR="0060290A">
        <w:rPr>
          <w:rFonts w:eastAsia="Times New Roman" w:cs="Arial"/>
          <w:color w:val="222222"/>
          <w:szCs w:val="24"/>
        </w:rPr>
        <w:t>(paid up) will be eligib</w:t>
      </w:r>
      <w:r w:rsidR="0053580C">
        <w:rPr>
          <w:rFonts w:eastAsia="Times New Roman" w:cs="Arial"/>
          <w:color w:val="222222"/>
          <w:szCs w:val="24"/>
        </w:rPr>
        <w:t>le for nomination and</w:t>
      </w:r>
      <w:r w:rsidR="006B608E">
        <w:rPr>
          <w:rFonts w:eastAsia="Times New Roman" w:cs="Arial"/>
          <w:color w:val="222222"/>
          <w:szCs w:val="24"/>
        </w:rPr>
        <w:t xml:space="preserve"> allowed to</w:t>
      </w:r>
      <w:r>
        <w:rPr>
          <w:rFonts w:eastAsia="Times New Roman" w:cs="Arial"/>
          <w:color w:val="222222"/>
          <w:szCs w:val="24"/>
        </w:rPr>
        <w:t xml:space="preserve"> participate in the new elections that will take place </w:t>
      </w:r>
      <w:r w:rsidR="00FE54F3">
        <w:rPr>
          <w:rFonts w:eastAsia="Times New Roman" w:cs="Arial"/>
          <w:color w:val="222222"/>
          <w:szCs w:val="24"/>
        </w:rPr>
        <w:t>on 2</w:t>
      </w:r>
      <w:r w:rsidR="00FE65C7">
        <w:rPr>
          <w:rFonts w:eastAsia="Times New Roman" w:cs="Arial"/>
          <w:color w:val="222222"/>
          <w:szCs w:val="24"/>
        </w:rPr>
        <w:t>0</w:t>
      </w:r>
      <w:r w:rsidR="00FE54F3">
        <w:rPr>
          <w:rFonts w:eastAsia="Times New Roman" w:cs="Arial"/>
          <w:color w:val="222222"/>
          <w:szCs w:val="24"/>
        </w:rPr>
        <w:t xml:space="preserve"> </w:t>
      </w:r>
      <w:r>
        <w:rPr>
          <w:rFonts w:eastAsia="Times New Roman" w:cs="Arial"/>
          <w:color w:val="222222"/>
          <w:szCs w:val="24"/>
        </w:rPr>
        <w:t>February 202</w:t>
      </w:r>
      <w:r w:rsidR="00976FD5">
        <w:rPr>
          <w:rFonts w:eastAsia="Times New Roman" w:cs="Arial"/>
          <w:color w:val="222222"/>
          <w:szCs w:val="24"/>
        </w:rPr>
        <w:t>1</w:t>
      </w:r>
      <w:r w:rsidR="00FE54F3">
        <w:rPr>
          <w:rFonts w:eastAsia="Times New Roman" w:cs="Arial"/>
          <w:color w:val="222222"/>
          <w:szCs w:val="24"/>
        </w:rPr>
        <w:t>.</w:t>
      </w:r>
    </w:p>
    <w:p w14:paraId="398FFF5E" w14:textId="77777777" w:rsidR="00BF022C" w:rsidRDefault="00BF022C" w:rsidP="00BF022C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</w:p>
    <w:p w14:paraId="64449DDA" w14:textId="77777777" w:rsidR="00BF022C" w:rsidRPr="00E44F3F" w:rsidRDefault="00BF022C" w:rsidP="00BF022C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>AGM is strictly for paid up members of SASCA</w:t>
      </w:r>
    </w:p>
    <w:p w14:paraId="376892D5" w14:textId="77777777" w:rsidR="00BF022C" w:rsidRDefault="00BF022C" w:rsidP="00BF022C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</w:p>
    <w:p w14:paraId="3F1A2FF1" w14:textId="014D5515" w:rsidR="00BF022C" w:rsidRDefault="00BF022C" w:rsidP="00BF022C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>SASCA banking details are below:</w:t>
      </w:r>
    </w:p>
    <w:p w14:paraId="5D589E22" w14:textId="6E6248DF" w:rsidR="00BF022C" w:rsidRDefault="00BF022C" w:rsidP="009B2FCA">
      <w:pPr>
        <w:pStyle w:val="NormalWeb"/>
      </w:pPr>
      <w:r w:rsidRPr="00E44F3F">
        <w:rPr>
          <w:rFonts w:cs="Arial"/>
          <w:color w:val="222222"/>
          <w:highlight w:val="yellow"/>
        </w:rPr>
        <w:t>The annual renewal fee is R400, and is payable to</w:t>
      </w:r>
      <w:r>
        <w:rPr>
          <w:rFonts w:cs="Arial"/>
          <w:color w:val="222222"/>
          <w:highlight w:val="yellow"/>
        </w:rPr>
        <w:t xml:space="preserve"> </w:t>
      </w:r>
      <w:r w:rsidRPr="0091093B">
        <w:rPr>
          <w:rFonts w:ascii="ArialMT" w:hAnsi="ArialMT"/>
        </w:rPr>
        <w:t>PSCSA , FNB , Account number : 62821500180</w:t>
      </w:r>
      <w:r>
        <w:rPr>
          <w:rFonts w:ascii="ArialMT" w:hAnsi="ArialMT"/>
          <w:sz w:val="12"/>
          <w:szCs w:val="12"/>
        </w:rPr>
        <w:t xml:space="preserve"> </w:t>
      </w:r>
      <w:r>
        <w:rPr>
          <w:rFonts w:cs="Arial"/>
          <w:color w:val="222222"/>
          <w:highlight w:val="yellow"/>
        </w:rPr>
        <w:t xml:space="preserve"> Branch number 921</w:t>
      </w:r>
      <w:r w:rsidRPr="00E44F3F">
        <w:rPr>
          <w:rFonts w:cs="Arial"/>
          <w:color w:val="222222"/>
          <w:highlight w:val="yellow"/>
        </w:rPr>
        <w:t>. When paying, please use you surname</w:t>
      </w:r>
      <w:r>
        <w:rPr>
          <w:rFonts w:cs="Arial"/>
          <w:color w:val="222222"/>
          <w:highlight w:val="yellow"/>
        </w:rPr>
        <w:t xml:space="preserve">, </w:t>
      </w:r>
      <w:r w:rsidRPr="00E44F3F">
        <w:rPr>
          <w:rFonts w:cs="Arial"/>
          <w:color w:val="222222"/>
          <w:highlight w:val="yellow"/>
        </w:rPr>
        <w:t xml:space="preserve">first initial </w:t>
      </w:r>
      <w:r>
        <w:rPr>
          <w:rFonts w:cs="Arial"/>
          <w:color w:val="222222"/>
          <w:highlight w:val="yellow"/>
        </w:rPr>
        <w:t xml:space="preserve">and the sport code (e.g. NSA) </w:t>
      </w:r>
      <w:r w:rsidRPr="00E44F3F">
        <w:rPr>
          <w:rFonts w:cs="Arial"/>
          <w:color w:val="222222"/>
          <w:highlight w:val="yellow"/>
        </w:rPr>
        <w:t xml:space="preserve">as your reference. Payment queries can be sent to Khotso Mokoena </w:t>
      </w:r>
      <w:r>
        <w:rPr>
          <w:rFonts w:cs="Arial"/>
          <w:color w:val="222222"/>
        </w:rPr>
        <w:t>, Please send proof of payment to Khotso Mokoena at…khotso@sasca-pb.co.z</w:t>
      </w:r>
      <w:r w:rsidR="009B2FCA">
        <w:rPr>
          <w:rFonts w:cs="Arial"/>
          <w:color w:val="222222"/>
        </w:rPr>
        <w:t>a</w:t>
      </w:r>
    </w:p>
    <w:p w14:paraId="094077DF" w14:textId="08A2E21D" w:rsidR="00C53BFE" w:rsidRDefault="00C53BFE" w:rsidP="0006392F">
      <w:pPr>
        <w:ind w:left="2160" w:firstLine="720"/>
      </w:pPr>
      <w:r>
        <w:t xml:space="preserve">Yours faithfully </w:t>
      </w:r>
    </w:p>
    <w:p w14:paraId="1D992037" w14:textId="42C77144" w:rsidR="0006392F" w:rsidRDefault="0085311D" w:rsidP="00024403">
      <w:pPr>
        <w:ind w:left="2160" w:firstLine="720"/>
      </w:pPr>
      <w:r>
        <w:rPr>
          <w:noProof/>
          <w:lang w:val="en-US"/>
        </w:rPr>
        <w:drawing>
          <wp:anchor distT="0" distB="0" distL="114300" distR="114300" simplePos="0" relativeHeight="251659264" behindDoc="0" locked="1" layoutInCell="1" allowOverlap="1" wp14:anchorId="634F9E02" wp14:editId="006DAD17">
            <wp:simplePos x="0" y="0"/>
            <wp:positionH relativeFrom="column">
              <wp:posOffset>1638300</wp:posOffset>
            </wp:positionH>
            <wp:positionV relativeFrom="paragraph">
              <wp:posOffset>177165</wp:posOffset>
            </wp:positionV>
            <wp:extent cx="1143635" cy="428625"/>
            <wp:effectExtent l="0" t="0" r="0" b="9525"/>
            <wp:wrapNone/>
            <wp:docPr id="1" name="Picture 1" descr="E694B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694BEB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78" t="18645" r="41772" b="7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BFE">
        <w:t xml:space="preserve">FRD Moses </w:t>
      </w:r>
    </w:p>
    <w:p w14:paraId="1D394700" w14:textId="77777777" w:rsidR="00024403" w:rsidRDefault="00024403" w:rsidP="0085311D">
      <w:pPr>
        <w:ind w:left="2160" w:firstLine="720"/>
      </w:pPr>
    </w:p>
    <w:p w14:paraId="1B76EA1C" w14:textId="6BC91E37" w:rsidR="00C53BFE" w:rsidRDefault="00C53BFE" w:rsidP="0085311D">
      <w:pPr>
        <w:ind w:left="2160" w:firstLine="720"/>
      </w:pPr>
      <w:r>
        <w:t>Chairperson   SASCA</w:t>
      </w:r>
    </w:p>
    <w:p w14:paraId="3BFFE70C" w14:textId="77777777" w:rsidR="008D6C85" w:rsidRDefault="00C42A5F" w:rsidP="002F737F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A95F039" wp14:editId="352D7C45">
            <wp:simplePos x="0" y="0"/>
            <wp:positionH relativeFrom="column">
              <wp:posOffset>-899160</wp:posOffset>
            </wp:positionH>
            <wp:positionV relativeFrom="page">
              <wp:posOffset>1211580</wp:posOffset>
            </wp:positionV>
            <wp:extent cx="1272540" cy="7231380"/>
            <wp:effectExtent l="0" t="0" r="3810" b="7620"/>
            <wp:wrapTight wrapText="bothSides">
              <wp:wrapPolygon edited="0">
                <wp:start x="0" y="0"/>
                <wp:lineTo x="0" y="21566"/>
                <wp:lineTo x="21341" y="21566"/>
                <wp:lineTo x="213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2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D6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81810"/>
    <w:multiLevelType w:val="hybridMultilevel"/>
    <w:tmpl w:val="DA2A3B3C"/>
    <w:lvl w:ilvl="0" w:tplc="42901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78007D"/>
    <w:multiLevelType w:val="hybridMultilevel"/>
    <w:tmpl w:val="E48696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37F"/>
    <w:rsid w:val="00024403"/>
    <w:rsid w:val="00052AB8"/>
    <w:rsid w:val="0006392F"/>
    <w:rsid w:val="001C0203"/>
    <w:rsid w:val="001C794D"/>
    <w:rsid w:val="001E3165"/>
    <w:rsid w:val="00216468"/>
    <w:rsid w:val="002959B7"/>
    <w:rsid w:val="002F737F"/>
    <w:rsid w:val="003C0507"/>
    <w:rsid w:val="00404476"/>
    <w:rsid w:val="0045292C"/>
    <w:rsid w:val="004636A4"/>
    <w:rsid w:val="00507DB6"/>
    <w:rsid w:val="0053478F"/>
    <w:rsid w:val="0053580C"/>
    <w:rsid w:val="005B2868"/>
    <w:rsid w:val="0060290A"/>
    <w:rsid w:val="0061244D"/>
    <w:rsid w:val="006B608E"/>
    <w:rsid w:val="00713C2A"/>
    <w:rsid w:val="0085311D"/>
    <w:rsid w:val="008B777E"/>
    <w:rsid w:val="008D6C85"/>
    <w:rsid w:val="008E2517"/>
    <w:rsid w:val="00976FD5"/>
    <w:rsid w:val="0098737F"/>
    <w:rsid w:val="009A0E3C"/>
    <w:rsid w:val="009B2FCA"/>
    <w:rsid w:val="009D5231"/>
    <w:rsid w:val="00A30E0A"/>
    <w:rsid w:val="00BF022C"/>
    <w:rsid w:val="00C42A5F"/>
    <w:rsid w:val="00C53BFE"/>
    <w:rsid w:val="00C816C0"/>
    <w:rsid w:val="00D12EE1"/>
    <w:rsid w:val="00DE3FCA"/>
    <w:rsid w:val="00E01A14"/>
    <w:rsid w:val="00EB1D35"/>
    <w:rsid w:val="00F15172"/>
    <w:rsid w:val="00F401B7"/>
    <w:rsid w:val="00F9439C"/>
    <w:rsid w:val="00F97684"/>
    <w:rsid w:val="00FE54F3"/>
    <w:rsid w:val="00FE65C7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58C25F"/>
  <w15:docId w15:val="{E30F1C1A-F26B-F74F-A478-2051488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4D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F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Venter</dc:creator>
  <cp:lastModifiedBy>khotso mokoena</cp:lastModifiedBy>
  <cp:revision>2</cp:revision>
  <dcterms:created xsi:type="dcterms:W3CDTF">2021-01-13T08:08:00Z</dcterms:created>
  <dcterms:modified xsi:type="dcterms:W3CDTF">2021-01-13T08:08:00Z</dcterms:modified>
</cp:coreProperties>
</file>